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740" w:rsidRDefault="00C92AD7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Township of Arcadia</w:t>
      </w:r>
    </w:p>
    <w:p w:rsidR="00536740" w:rsidRDefault="00F13B1E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March 28, 2019</w:t>
      </w:r>
      <w:r w:rsidR="00C92AD7">
        <w:rPr>
          <w:rFonts w:ascii="Tahoma" w:hAnsi="Tahoma"/>
          <w:u w:color="000000"/>
        </w:rPr>
        <w:t xml:space="preserve">– </w:t>
      </w:r>
      <w:r>
        <w:rPr>
          <w:rFonts w:ascii="Tahoma" w:hAnsi="Tahoma"/>
          <w:u w:color="000000"/>
        </w:rPr>
        <w:t>6</w:t>
      </w:r>
      <w:r w:rsidR="00C92AD7">
        <w:rPr>
          <w:rFonts w:ascii="Tahoma" w:hAnsi="Tahoma"/>
          <w:u w:color="000000"/>
        </w:rPr>
        <w:t>:00 P.M.</w:t>
      </w:r>
    </w:p>
    <w:p w:rsidR="00E83B93" w:rsidRDefault="00E83B93">
      <w:pPr>
        <w:pStyle w:val="Default"/>
        <w:spacing w:line="259" w:lineRule="atLeast"/>
        <w:jc w:val="center"/>
        <w:rPr>
          <w:rFonts w:ascii="Tahoma" w:hAnsi="Tahoma"/>
          <w:u w:color="000000"/>
        </w:rPr>
      </w:pPr>
      <w:r>
        <w:rPr>
          <w:rFonts w:ascii="Tahoma" w:hAnsi="Tahoma"/>
          <w:u w:color="000000"/>
        </w:rPr>
        <w:t>Special Meeting and Public Budget Hearing Minutes</w:t>
      </w:r>
    </w:p>
    <w:p w:rsidR="00E83B93" w:rsidRDefault="00E83B93" w:rsidP="00E83B93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3422 Lake Street, Arcadia, Michigan 49613</w:t>
      </w:r>
    </w:p>
    <w:p w:rsidR="00E83B93" w:rsidRDefault="00E83B93">
      <w:pPr>
        <w:pStyle w:val="Default"/>
        <w:spacing w:line="259" w:lineRule="atLeast"/>
        <w:jc w:val="center"/>
        <w:rPr>
          <w:rFonts w:ascii="Tahoma" w:hAnsi="Tahoma"/>
          <w:u w:color="000000"/>
        </w:rPr>
      </w:pPr>
    </w:p>
    <w:p w:rsidR="00536740" w:rsidRDefault="00536740">
      <w:pPr>
        <w:pStyle w:val="Body"/>
      </w:pPr>
    </w:p>
    <w:p w:rsidR="00536740" w:rsidRDefault="00C92AD7">
      <w:pPr>
        <w:pStyle w:val="Body"/>
        <w:spacing w:after="80"/>
      </w:pPr>
      <w:r>
        <w:t xml:space="preserve">Present:  </w:t>
      </w:r>
      <w:r w:rsidR="00F13B1E">
        <w:t xml:space="preserve">P. Wilson, Clerk; </w:t>
      </w:r>
      <w:proofErr w:type="spellStart"/>
      <w:r w:rsidR="00F13B1E">
        <w:t>G.Wisner</w:t>
      </w:r>
      <w:proofErr w:type="spellEnd"/>
      <w:r w:rsidR="00F13B1E">
        <w:t xml:space="preserve">, Trustee; Melanie </w:t>
      </w:r>
      <w:proofErr w:type="spellStart"/>
      <w:r w:rsidR="00F13B1E">
        <w:t>Cederholm</w:t>
      </w:r>
      <w:proofErr w:type="spellEnd"/>
      <w:r w:rsidR="00F13B1E">
        <w:t>,</w:t>
      </w:r>
      <w:r>
        <w:t xml:space="preserve"> Treasurer </w:t>
      </w:r>
      <w:r w:rsidR="00F13B1E">
        <w:t xml:space="preserve">M. </w:t>
      </w:r>
      <w:r>
        <w:t xml:space="preserve">Cederholm, </w:t>
      </w:r>
      <w:r w:rsidR="001F2596">
        <w:t xml:space="preserve">Trustee </w:t>
      </w:r>
      <w:r>
        <w:br/>
        <w:t xml:space="preserve">Call to Order and by </w:t>
      </w:r>
      <w:r w:rsidR="00F13B1E">
        <w:t>Wilson</w:t>
      </w:r>
      <w:r>
        <w:t>7:00pm, Pledge of Allegiance</w:t>
      </w:r>
    </w:p>
    <w:p w:rsidR="00F13B1E" w:rsidRDefault="00F13B1E">
      <w:pPr>
        <w:pStyle w:val="Body"/>
        <w:spacing w:after="80"/>
        <w:rPr>
          <w:b/>
        </w:rPr>
      </w:pPr>
      <w:r w:rsidRPr="00F13B1E">
        <w:rPr>
          <w:b/>
          <w:u w:val="single"/>
        </w:rPr>
        <w:t>Motion</w:t>
      </w:r>
      <w:r>
        <w:t xml:space="preserve"> by Clerk Wilson to appoint G. Wisner, Trustee to run Special Meeting and Budget Hearing, 2</w:t>
      </w:r>
      <w:r w:rsidRPr="00F13B1E">
        <w:rPr>
          <w:vertAlign w:val="superscript"/>
        </w:rPr>
        <w:t>nd</w:t>
      </w:r>
      <w:r>
        <w:t xml:space="preserve"> Treasurer Cederholm, AIF, </w:t>
      </w:r>
      <w:r w:rsidRPr="00F13B1E">
        <w:rPr>
          <w:b/>
        </w:rPr>
        <w:t>PASSED</w:t>
      </w:r>
    </w:p>
    <w:p w:rsidR="00E83B93" w:rsidRDefault="00E83B93" w:rsidP="00E83B93">
      <w:pPr>
        <w:pStyle w:val="Body"/>
        <w:spacing w:after="80"/>
      </w:pPr>
      <w:r>
        <w:t xml:space="preserve">Public Comments on Agenda Items:  </w:t>
      </w:r>
    </w:p>
    <w:p w:rsidR="00536740" w:rsidRDefault="00C92AD7">
      <w:pPr>
        <w:pStyle w:val="Body"/>
        <w:spacing w:after="80"/>
      </w:pPr>
      <w:r>
        <w:t>Amend/Approve Agenda –</w:t>
      </w:r>
      <w:r w:rsidR="00F13B1E">
        <w:t xml:space="preserve"> #10 Board discussion of proposed Budget 2019-2020 up to follow #5 Discussion of budget Fiscal year 2018-2019</w:t>
      </w:r>
      <w:r>
        <w:t xml:space="preserve">.  </w:t>
      </w:r>
      <w:r>
        <w:rPr>
          <w:b/>
          <w:bCs/>
          <w:u w:val="single"/>
          <w:lang w:val="fr-FR"/>
        </w:rPr>
        <w:t>Motion</w:t>
      </w:r>
      <w:r>
        <w:rPr>
          <w:u w:val="single"/>
        </w:rPr>
        <w:t xml:space="preserve"> </w:t>
      </w:r>
      <w:r>
        <w:t xml:space="preserve">to approve Agenda with </w:t>
      </w:r>
      <w:r w:rsidR="00F13B1E">
        <w:t>move by Wilson</w:t>
      </w:r>
      <w:r>
        <w:t>, 2</w:t>
      </w:r>
      <w:r>
        <w:rPr>
          <w:vertAlign w:val="superscript"/>
        </w:rPr>
        <w:t>nd</w:t>
      </w:r>
      <w:r w:rsidR="00F13B1E">
        <w:t>Trustee Cederholm</w:t>
      </w:r>
      <w:r>
        <w:t xml:space="preserve">, AIF, </w:t>
      </w:r>
      <w:r>
        <w:rPr>
          <w:b/>
          <w:bCs/>
        </w:rPr>
        <w:t>PASSED</w:t>
      </w:r>
    </w:p>
    <w:p w:rsidR="00F13B1E" w:rsidRDefault="00F13B1E">
      <w:pPr>
        <w:pStyle w:val="Body"/>
        <w:spacing w:after="80"/>
        <w:rPr>
          <w:b/>
        </w:rPr>
      </w:pPr>
      <w:r>
        <w:t>Discussion line item moves</w:t>
      </w:r>
      <w:r>
        <w:rPr>
          <w:b/>
          <w:u w:val="single"/>
        </w:rPr>
        <w:t xml:space="preserve">, </w:t>
      </w:r>
      <w:r w:rsidR="001F2596">
        <w:rPr>
          <w:b/>
          <w:u w:val="single"/>
        </w:rPr>
        <w:t xml:space="preserve">Motion </w:t>
      </w:r>
      <w:r w:rsidR="001F2596">
        <w:t>by</w:t>
      </w:r>
      <w:r>
        <w:t xml:space="preserve"> Trustee Wisner to approve 2018-2019 budget as amended, 2</w:t>
      </w:r>
      <w:r w:rsidRPr="00F13B1E">
        <w:rPr>
          <w:vertAlign w:val="superscript"/>
        </w:rPr>
        <w:t>nd</w:t>
      </w:r>
      <w:r>
        <w:t xml:space="preserve"> Trustee Cederholm, AIF</w:t>
      </w:r>
      <w:r w:rsidRPr="00F13B1E">
        <w:rPr>
          <w:b/>
        </w:rPr>
        <w:t>, PASSED</w:t>
      </w:r>
    </w:p>
    <w:p w:rsidR="00E83B93" w:rsidRDefault="00E83B93">
      <w:pPr>
        <w:pStyle w:val="Body"/>
        <w:spacing w:after="80"/>
      </w:pPr>
      <w:r>
        <w:t xml:space="preserve">Discussion of 2019-2020 </w:t>
      </w:r>
      <w:r w:rsidR="001F2596">
        <w:t>Proposed</w:t>
      </w:r>
      <w:r>
        <w:t xml:space="preserve"> Budget.</w:t>
      </w:r>
    </w:p>
    <w:p w:rsidR="00E83B93" w:rsidRDefault="00E83B93">
      <w:pPr>
        <w:pStyle w:val="Body"/>
        <w:spacing w:after="80"/>
      </w:pPr>
      <w:r>
        <w:t>7:13 pm recess of special meeting and begin public hearing by unanimous consent.</w:t>
      </w:r>
    </w:p>
    <w:p w:rsidR="00E83B93" w:rsidRDefault="00E83B93">
      <w:pPr>
        <w:pStyle w:val="Body"/>
        <w:spacing w:after="80"/>
      </w:pPr>
      <w:r>
        <w:t>Discussion proposed 2019-2020 Budget</w:t>
      </w:r>
    </w:p>
    <w:p w:rsidR="00E83B93" w:rsidRDefault="00E83B93">
      <w:pPr>
        <w:pStyle w:val="Body"/>
        <w:spacing w:after="80"/>
      </w:pPr>
      <w:r>
        <w:t>7:20pm close of public hearing and resume Special Meeting by unanimous consent.</w:t>
      </w:r>
    </w:p>
    <w:p w:rsidR="004421E8" w:rsidRDefault="004421E8">
      <w:pPr>
        <w:pStyle w:val="Body"/>
        <w:spacing w:after="80"/>
        <w:rPr>
          <w:rFonts w:ascii="Arial Unicode MS" w:hAnsi="Arial Unicode MS"/>
          <w:color w:val="333333"/>
          <w:sz w:val="20"/>
          <w:szCs w:val="20"/>
          <w:u w:color="333333"/>
        </w:rPr>
      </w:pPr>
      <w:r w:rsidRPr="00A57460">
        <w:rPr>
          <w:rFonts w:ascii="Tahoma" w:hAnsi="Tahoma"/>
          <w:b/>
          <w:color w:val="333333"/>
          <w:sz w:val="20"/>
          <w:szCs w:val="20"/>
          <w:u w:val="single" w:color="333333"/>
        </w:rPr>
        <w:t>Motion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made by </w:t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</w:r>
      <w:r>
        <w:rPr>
          <w:rFonts w:ascii="Tahoma" w:hAnsi="Tahoma"/>
          <w:color w:val="333333"/>
          <w:sz w:val="20"/>
          <w:szCs w:val="20"/>
          <w:u w:color="333333"/>
        </w:rPr>
        <w:softHyphen/>
        <w:t xml:space="preserve">TRUSTEE WISNER, seconded by CLERK WILSON to adopt the 2019-2020 budget as amended. Upon roll call vote, the following voted </w:t>
      </w:r>
      <w:r w:rsidRPr="000D016B">
        <w:rPr>
          <w:rFonts w:ascii="Tahoma" w:hAnsi="Tahoma"/>
          <w:color w:val="333333"/>
          <w:sz w:val="20"/>
          <w:szCs w:val="20"/>
          <w:u w:val="single" w:color="333333"/>
        </w:rPr>
        <w:t>aye</w:t>
      </w:r>
      <w:r>
        <w:rPr>
          <w:rFonts w:ascii="Tahoma" w:hAnsi="Tahoma"/>
          <w:color w:val="333333"/>
          <w:sz w:val="20"/>
          <w:szCs w:val="20"/>
          <w:u w:color="333333"/>
        </w:rPr>
        <w:t>: TRUSTEE WISNER</w:t>
      </w:r>
      <w:r w:rsidR="001F2596">
        <w:rPr>
          <w:rFonts w:ascii="Tahoma" w:hAnsi="Tahoma"/>
          <w:color w:val="333333"/>
          <w:sz w:val="20"/>
          <w:szCs w:val="20"/>
          <w:u w:color="333333"/>
        </w:rPr>
        <w:t>; TRUSTEE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CEDERHOLM</w:t>
      </w:r>
      <w:r w:rsidR="001F2596">
        <w:rPr>
          <w:rFonts w:ascii="Tahoma" w:hAnsi="Tahoma"/>
          <w:color w:val="333333"/>
          <w:sz w:val="20"/>
          <w:szCs w:val="20"/>
          <w:u w:color="333333"/>
        </w:rPr>
        <w:t>; CLERK</w:t>
      </w:r>
      <w:r>
        <w:rPr>
          <w:rFonts w:ascii="Tahoma" w:hAnsi="Tahoma"/>
          <w:color w:val="333333"/>
          <w:sz w:val="20"/>
          <w:szCs w:val="20"/>
          <w:u w:color="333333"/>
        </w:rPr>
        <w:t xml:space="preserve"> WILSON</w:t>
      </w:r>
      <w:r w:rsidR="000D19CE">
        <w:rPr>
          <w:rFonts w:ascii="Tahoma" w:hAnsi="Tahoma"/>
          <w:color w:val="333333"/>
          <w:sz w:val="20"/>
          <w:szCs w:val="20"/>
          <w:u w:color="333333"/>
        </w:rPr>
        <w:t xml:space="preserve"> and</w:t>
      </w:r>
      <w:r w:rsidR="001F2596">
        <w:rPr>
          <w:rFonts w:ascii="Tahoma" w:hAnsi="Tahoma"/>
          <w:color w:val="333333"/>
          <w:sz w:val="20"/>
          <w:szCs w:val="20"/>
          <w:u w:color="333333"/>
        </w:rPr>
        <w:t xml:space="preserve"> TREASURER</w:t>
      </w:r>
      <w:r w:rsidR="000D19CE">
        <w:rPr>
          <w:rFonts w:ascii="Tahoma" w:hAnsi="Tahoma"/>
          <w:color w:val="333333"/>
          <w:sz w:val="20"/>
          <w:szCs w:val="20"/>
          <w:u w:color="333333"/>
        </w:rPr>
        <w:t xml:space="preserve"> CEDERHOLM.  </w:t>
      </w:r>
      <w:r w:rsidR="001F2596">
        <w:rPr>
          <w:rFonts w:ascii="Tahoma" w:hAnsi="Tahoma"/>
          <w:color w:val="333333"/>
          <w:sz w:val="20"/>
          <w:szCs w:val="20"/>
          <w:u w:color="333333"/>
        </w:rPr>
        <w:t xml:space="preserve"> </w:t>
      </w:r>
      <w:r>
        <w:rPr>
          <w:rFonts w:ascii="Tahoma" w:hAnsi="Tahoma"/>
          <w:color w:val="333333"/>
          <w:sz w:val="20"/>
          <w:szCs w:val="20"/>
          <w:u w:color="333333"/>
        </w:rPr>
        <w:t>Trustee Wisner declared the motion carried and the resolution duly adopted on the 28th day of March, 2018.</w:t>
      </w:r>
      <w:r>
        <w:rPr>
          <w:rFonts w:ascii="Arial Unicode MS" w:hAnsi="Arial Unicode MS"/>
          <w:color w:val="333333"/>
          <w:sz w:val="20"/>
          <w:szCs w:val="20"/>
          <w:u w:color="333333"/>
        </w:rPr>
        <w:br/>
      </w:r>
      <w:bookmarkStart w:id="0" w:name="_GoBack"/>
      <w:bookmarkEnd w:id="0"/>
    </w:p>
    <w:p w:rsidR="00536740" w:rsidRDefault="00C92AD7">
      <w:pPr>
        <w:pStyle w:val="Body"/>
        <w:spacing w:after="80"/>
      </w:pPr>
      <w:r>
        <w:t xml:space="preserve">Meeting adjourned by </w:t>
      </w:r>
      <w:r w:rsidR="004421E8">
        <w:t>Trustee Wisner 7.25pm</w:t>
      </w:r>
      <w:r>
        <w:t>.</w:t>
      </w:r>
    </w:p>
    <w:p w:rsidR="004D58A9" w:rsidRDefault="004D58A9">
      <w:pPr>
        <w:pStyle w:val="Body"/>
        <w:spacing w:after="80"/>
      </w:pPr>
      <w:r>
        <w:t>Respectfully Submitted</w:t>
      </w:r>
    </w:p>
    <w:p w:rsidR="004D58A9" w:rsidRDefault="004D58A9">
      <w:pPr>
        <w:pStyle w:val="Body"/>
        <w:spacing w:after="80"/>
      </w:pPr>
      <w:r>
        <w:t>Clerk Wilson</w:t>
      </w:r>
    </w:p>
    <w:sectPr w:rsidR="004D58A9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A2" w:rsidRDefault="009616A2">
      <w:r>
        <w:separator/>
      </w:r>
    </w:p>
  </w:endnote>
  <w:endnote w:type="continuationSeparator" w:id="0">
    <w:p w:rsidR="009616A2" w:rsidRDefault="0096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40" w:rsidRDefault="0053674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A2" w:rsidRDefault="009616A2">
      <w:r>
        <w:separator/>
      </w:r>
    </w:p>
  </w:footnote>
  <w:footnote w:type="continuationSeparator" w:id="0">
    <w:p w:rsidR="009616A2" w:rsidRDefault="0096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40" w:rsidRDefault="005367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40"/>
    <w:rsid w:val="000D016B"/>
    <w:rsid w:val="000D19CE"/>
    <w:rsid w:val="001F2596"/>
    <w:rsid w:val="004421E8"/>
    <w:rsid w:val="0047703F"/>
    <w:rsid w:val="004D58A9"/>
    <w:rsid w:val="00536717"/>
    <w:rsid w:val="00536740"/>
    <w:rsid w:val="00556E2F"/>
    <w:rsid w:val="006857B4"/>
    <w:rsid w:val="007B5311"/>
    <w:rsid w:val="00815DDC"/>
    <w:rsid w:val="0082114A"/>
    <w:rsid w:val="00866C2F"/>
    <w:rsid w:val="009616A2"/>
    <w:rsid w:val="00A57460"/>
    <w:rsid w:val="00A955F8"/>
    <w:rsid w:val="00AC43CA"/>
    <w:rsid w:val="00AE48B0"/>
    <w:rsid w:val="00BF5B02"/>
    <w:rsid w:val="00C65A53"/>
    <w:rsid w:val="00C6777F"/>
    <w:rsid w:val="00C92AD7"/>
    <w:rsid w:val="00E13668"/>
    <w:rsid w:val="00E83B93"/>
    <w:rsid w:val="00F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3C9AB-BD63-4023-AE61-9A14D32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9</cp:revision>
  <cp:lastPrinted>2019-04-08T23:15:00Z</cp:lastPrinted>
  <dcterms:created xsi:type="dcterms:W3CDTF">2019-04-07T23:12:00Z</dcterms:created>
  <dcterms:modified xsi:type="dcterms:W3CDTF">2019-04-13T00:15:00Z</dcterms:modified>
</cp:coreProperties>
</file>